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015" w:type="dxa"/>
        <w:gridCol w:w="1417" w:type="dxa"/>
      </w:tblGrid>
      <w:tblPr>
        <w:tblW w:w="0" w:type="auto"/>
      </w:tblPr>
      <w:tr>
        <w:trPr/>
        <w:tc>
          <w:tcPr>
            <w:tcW w:w="9015" w:type="dxa"/>
          </w:tcPr>
          <w:p>
            <w:pPr/>
            <w:r>
              <w:rPr>
                <w:sz w:val="32"/>
                <w:szCs w:val="32"/>
              </w:rPr>
              <w:t xml:space="preserve">Каныбек уулу Адилет </w:t>
            </w:r>
          </w:p>
          <w:p>
            <w:pPr/>
            <w:r>
              <w:rPr>
                <w:b/>
                <w:bCs/>
              </w:rPr>
              <w:t xml:space="preserve">преподавател по информатику</w:t>
            </w:r>
          </w:p>
          <w:p>
            <w:pPr>
              <w:spacing w:line="300" w:lineRule="auto"/>
            </w:pPr>
            <w:r>
              <w:rPr>
                <w:color w:val="696969"/>
              </w:rPr>
              <w:t xml:space="preserve">32 жашта (25 мар. 1992 ж.)    </w:t>
            </w:r>
            <w:r>
              <w:rPr>
                <w:color w:val="696969"/>
              </w:rPr>
              <w:t xml:space="preserve">Жынысы: эркек    Ош</w:t>
            </w:r>
            <w:br/>
          </w:p>
        </w:tc>
        <w:tc>
          <w:tcPr>
            <w:tcW w:w="1417" w:type="dxa"/>
          </w:tcPr>
          <w:p>
            <w:pPr>
              <w:jc w:val="center"/>
            </w:pPr>
            <w:r>
              <w:pict>
                <v:shape type="#_x0000_t75" style="width:75pt; height:8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tbl>
      <w:tblGrid>
        <w:gridCol w:w="10432" w:type="dxa"/>
      </w:tblGrid>
      <w:tblPr>
        <w:tblW w:w="0" w:type="auto"/>
        <w:tblCellMar>
          <w:top w:w="80" w:type="dxa"/>
        </w:tblCellMar>
      </w:tblPr>
      <w:tr>
        <w:trPr/>
        <w:tc>
          <w:tcPr>
            <w:tcW w:w="10432" w:type="dxa"/>
            <w:tcBorders>
              <w:top w:val="single" w:sz="15" w:color="CCCCCC"/>
              <w:bottom w:val="single" w:sz="2" w:color="EAEAEA"/>
            </w:tcBorders>
          </w:tcPr>
          <w:p>
            <w:pPr/>
            <w:r>
              <w:rPr>
                <w:color w:val="333333"/>
                <w:b/>
                <w:bCs/>
              </w:rPr>
              <w:t xml:space="preserve">Жумуш тажрыйбасы</w:t>
            </w:r>
          </w:p>
        </w:tc>
      </w:tr>
    </w:tbl>
    <w:p>
      <w:pPr>
        <w:spacing w:before="130" w:line="305" w:lineRule="auto"/>
      </w:pPr>
      <w:r>
        <w:rPr>
          <w:sz w:val="24"/>
          <w:szCs w:val="24"/>
          <w:b/>
          <w:bCs/>
        </w:rPr>
        <w:t xml:space="preserve">оператор  сбор биометрической данный</w:t>
      </w:r>
      <w:br/>
      <w:r>
        <w:rPr>
          <w:color w:val="333333"/>
          <w:b/>
          <w:bCs/>
        </w:rPr>
        <w:t xml:space="preserve">ЦОН г.Ош </w:t>
      </w:r>
      <w:r>
        <w:rPr>
          <w:color w:val="555555"/>
        </w:rPr>
        <w:t xml:space="preserve"> - Ош</w:t>
      </w:r>
      <w:br/>
      <w:r>
        <w:rPr>
          <w:color w:val="696969"/>
          <w:sz w:val="20"/>
          <w:szCs w:val="20"/>
        </w:rPr>
        <w:t xml:space="preserve">Ноябрь 2014 - азыркыга чейи</w:t>
      </w:r>
      <w:br/>
      <w:r>
        <w:rPr/>
        <w:t xml:space="preserve"/>
      </w:r>
    </w:p>
    <w:p>
      <w:pPr>
        <w:spacing w:before="130" w:line="305" w:lineRule="auto"/>
      </w:pPr>
      <w:r>
        <w:rPr>
          <w:sz w:val="24"/>
          <w:szCs w:val="24"/>
          <w:b/>
          <w:bCs/>
        </w:rPr>
        <w:t xml:space="preserve">инженер-программист </w:t>
      </w:r>
      <w:br/>
      <w:r>
        <w:rPr>
          <w:color w:val="333333"/>
          <w:b/>
          <w:bCs/>
        </w:rPr>
        <w:t xml:space="preserve">Ошской государственной архивы </w:t>
      </w:r>
      <w:r>
        <w:rPr>
          <w:color w:val="555555"/>
        </w:rPr>
        <w:t xml:space="preserve"> - Ош</w:t>
      </w:r>
      <w:br/>
      <w:r>
        <w:rPr>
          <w:color w:val="696969"/>
          <w:sz w:val="20"/>
          <w:szCs w:val="20"/>
        </w:rPr>
        <w:t xml:space="preserve">Апрель 2014 - азыркыга чейи</w:t>
      </w:r>
      <w:br/>
      <w:r>
        <w:rPr/>
        <w:t xml:space="preserve"/>
      </w:r>
    </w:p>
    <w:tbl>
      <w:tblGrid>
        <w:gridCol w:w="10432" w:type="dxa"/>
      </w:tblGrid>
      <w:tblPr>
        <w:tblW w:w="0" w:type="auto"/>
        <w:tblCellMar>
          <w:top w:w="80" w:type="dxa"/>
        </w:tblCellMar>
      </w:tblPr>
      <w:tr>
        <w:trPr/>
        <w:tc>
          <w:tcPr>
            <w:tcW w:w="10432" w:type="dxa"/>
            <w:tcBorders>
              <w:top w:val="single" w:sz="15" w:color="CCCCCC"/>
              <w:bottom w:val="single" w:sz="2" w:color="EAEAEA"/>
            </w:tcBorders>
          </w:tcPr>
          <w:p>
            <w:pPr/>
            <w:r>
              <w:rPr>
                <w:color w:val="333333"/>
                <w:b/>
                <w:bCs/>
              </w:rPr>
              <w:t xml:space="preserve">Билим</w:t>
            </w:r>
          </w:p>
        </w:tc>
      </w:tr>
    </w:tbl>
    <w:p>
      <w:pPr>
        <w:spacing w:before="130" w:line="305" w:lineRule="auto"/>
      </w:pPr>
      <w:r>
        <w:rPr>
          <w:b/>
          <w:bCs/>
        </w:rPr>
        <w:t xml:space="preserve">Ош Мамлекеттик Университети</w:t>
      </w:r>
      <w:r>
        <w:rPr/>
        <w:t xml:space="preserve"> - Ош</w:t>
      </w:r>
      <w:br/>
      <w:r>
        <w:rPr>
          <w:color w:val="555555"/>
          <w:b/>
          <w:bCs/>
        </w:rPr>
        <w:t xml:space="preserve">ФМИТ, </w:t>
      </w:r>
      <w:r>
        <w:rPr>
          <w:color w:val="333333"/>
        </w:rPr>
        <w:t xml:space="preserve">Информатмка-педагок</w:t>
      </w:r>
      <w:r>
        <w:rPr>
          <w:color w:val="555555"/>
        </w:rPr>
        <w:t xml:space="preserve"> (жогорку билим)</w:t>
      </w:r>
      <w:br/>
      <w:r>
        <w:rPr>
          <w:color w:val="696969"/>
          <w:sz w:val="20"/>
          <w:szCs w:val="20"/>
        </w:rPr>
        <w:t xml:space="preserve">2009 - 2014</w:t>
      </w:r>
    </w:p>
    <w:p>
      <w:pPr>
        <w:spacing w:before="130" w:line="305" w:lineRule="auto"/>
      </w:pPr>
      <w:r>
        <w:rPr>
          <w:b/>
          <w:bCs/>
        </w:rPr>
        <w:t xml:space="preserve">Тил билүү</w:t>
      </w:r>
      <w:br/>
      <w:r>
        <w:rPr/>
        <w:t xml:space="preserve">Кыргызча — эне тил</w:t>
      </w:r>
      <w:br/>
      <w:r>
        <w:rPr/>
        <w:t xml:space="preserve">Орусча — орточо</w:t>
      </w:r>
      <w:br/>
    </w:p>
    <w:tbl>
      <w:tblGrid>
        <w:gridCol w:w="10432" w:type="dxa"/>
      </w:tblGrid>
      <w:tblPr>
        <w:tblW w:w="0" w:type="auto"/>
        <w:tblCellMar>
          <w:top w:w="80" w:type="dxa"/>
        </w:tblCellMar>
      </w:tblPr>
      <w:tr>
        <w:trPr/>
        <w:tc>
          <w:tcPr>
            <w:tcW w:w="10432" w:type="dxa"/>
            <w:tcBorders>
              <w:top w:val="single" w:sz="15" w:color="CCCCCC"/>
              <w:bottom w:val="single" w:sz="2" w:color="EAEAEA"/>
            </w:tcBorders>
          </w:tcPr>
          <w:p>
            <w:pPr/>
            <w:r>
              <w:rPr>
                <w:color w:val="333333"/>
                <w:b/>
                <w:bCs/>
              </w:rPr>
              <w:t xml:space="preserve">Жөндөмдөр</w:t>
            </w:r>
          </w:p>
        </w:tc>
      </w:tr>
    </w:tbl>
    <w:p>
      <w:pPr>
        <w:spacing w:before="130" w:line="300" w:lineRule="auto"/>
      </w:pPr>
      <w:r>
        <w:rPr/>
        <w:t xml:space="preserve">компьютердик билим. word. exsel. point. movemaker. internet программаларын колодоно билем.</w:t>
      </w:r>
      <w:br/>
      <w:r>
        <w:rPr/>
        <w:t xml:space="preserve"> Адамдар менен тил табышып кете алам</w:t>
      </w:r>
    </w:p>
    <w:tbl>
      <w:tblGrid>
        <w:gridCol w:w="10432" w:type="dxa"/>
      </w:tblGrid>
      <w:tblPr>
        <w:tblW w:w="0" w:type="auto"/>
        <w:tblCellMar>
          <w:top w:w="80" w:type="dxa"/>
        </w:tblCellMar>
      </w:tblPr>
      <w:tr>
        <w:trPr/>
        <w:tc>
          <w:tcPr>
            <w:tcW w:w="10432" w:type="dxa"/>
            <w:tcBorders>
              <w:top w:val="single" w:sz="15" w:color="CCCCCC"/>
              <w:bottom w:val="single" w:sz="2" w:color="EAEAEA"/>
            </w:tcBorders>
          </w:tcPr>
          <w:p>
            <w:pPr/>
            <w:r>
              <w:rPr>
                <w:color w:val="333333"/>
                <w:b/>
                <w:bCs/>
              </w:rPr>
              <w:t xml:space="preserve">Кошумча маалымат</w:t>
            </w:r>
          </w:p>
        </w:tc>
      </w:tr>
    </w:tbl>
    <w:p>
      <w:pPr>
        <w:spacing w:before="130" w:line="305" w:lineRule="auto"/>
      </w:pPr>
      <w:r>
        <w:rPr/>
        <w:t xml:space="preserve"/>
      </w:r>
    </w:p>
    <w:tbl>
      <w:tblGrid>
        <w:gridCol w:w="10432" w:type="dxa"/>
      </w:tblGrid>
      <w:tblPr>
        <w:tblW w:w="0" w:type="auto"/>
        <w:tblCellMar>
          <w:top w:w="80" w:type="dxa"/>
        </w:tblCellMar>
      </w:tblPr>
      <w:tr>
        <w:trPr/>
        <w:tc>
          <w:tcPr>
            <w:tcW w:w="10432" w:type="dxa"/>
            <w:tcBorders>
              <w:top w:val="single" w:sz="15" w:color="CCCCCC"/>
              <w:bottom w:val="single" w:sz="2" w:color="EAEAEA"/>
            </w:tcBorders>
          </w:tcPr>
          <w:p>
            <w:pPr/>
            <w:r>
              <w:rPr>
                <w:color w:val="333333"/>
                <w:b/>
                <w:bCs/>
              </w:rPr>
              <w:t xml:space="preserve">Линктер</w:t>
            </w:r>
          </w:p>
        </w:tc>
      </w:tr>
    </w:tbl>
    <w:sectPr>
      <w:pgSz w:orient="portrait" w:w="11905.511811023622" w:h="16837.79527559055"/>
      <w:pgMar w:top="680" w:right="737" w:bottom="680" w:left="737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2024-03-29T01:34:32+06:00</dcterms:created>
  <dcterms:modified xsi:type="dcterms:W3CDTF">2024-03-29T01:34:32+06:00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